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4FA6E13C" w:rsidR="00F7469E" w:rsidRPr="002D2A3B" w:rsidRDefault="002D2A3B" w:rsidP="00F746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274E">
        <w:rPr>
          <w:rFonts w:ascii="Times New Roman" w:hAnsi="Times New Roman" w:cs="Times New Roman"/>
          <w:i/>
          <w:sz w:val="28"/>
          <w:szCs w:val="28"/>
        </w:rPr>
        <w:t xml:space="preserve">(на </w:t>
      </w:r>
      <w:r w:rsidR="007D309F">
        <w:rPr>
          <w:rFonts w:ascii="Times New Roman" w:hAnsi="Times New Roman" w:cs="Times New Roman"/>
          <w:i/>
          <w:sz w:val="28"/>
          <w:szCs w:val="28"/>
        </w:rPr>
        <w:t>1</w:t>
      </w:r>
      <w:r w:rsidR="00E059E0">
        <w:rPr>
          <w:rFonts w:ascii="Times New Roman" w:hAnsi="Times New Roman" w:cs="Times New Roman"/>
          <w:i/>
          <w:sz w:val="28"/>
          <w:szCs w:val="28"/>
        </w:rPr>
        <w:t>3</w:t>
      </w:r>
      <w:bookmarkStart w:id="0" w:name="_GoBack"/>
      <w:bookmarkEnd w:id="0"/>
      <w:r w:rsidR="00704E58" w:rsidRPr="0053274E">
        <w:rPr>
          <w:rFonts w:ascii="Times New Roman" w:hAnsi="Times New Roman" w:cs="Times New Roman"/>
          <w:i/>
          <w:sz w:val="28"/>
          <w:szCs w:val="28"/>
        </w:rPr>
        <w:t>.0</w:t>
      </w:r>
      <w:r w:rsidR="007D309F">
        <w:rPr>
          <w:rFonts w:ascii="Times New Roman" w:hAnsi="Times New Roman" w:cs="Times New Roman"/>
          <w:i/>
          <w:sz w:val="28"/>
          <w:szCs w:val="28"/>
        </w:rPr>
        <w:t>8</w:t>
      </w:r>
      <w:r w:rsidRPr="0053274E">
        <w:rPr>
          <w:rFonts w:ascii="Times New Roman" w:hAnsi="Times New Roman" w:cs="Times New Roman"/>
          <w:i/>
          <w:sz w:val="28"/>
          <w:szCs w:val="28"/>
        </w:rPr>
        <w:t>.2025</w:t>
      </w:r>
      <w:r w:rsidRPr="0053274E">
        <w:rPr>
          <w:rFonts w:ascii="Times New Roman" w:hAnsi="Times New Roman" w:cs="Times New Roman"/>
          <w:i/>
          <w:sz w:val="28"/>
          <w:szCs w:val="28"/>
          <w:lang w:val="kk-KZ"/>
        </w:rPr>
        <w:t>г.</w:t>
      </w:r>
      <w:r w:rsidRPr="0053274E">
        <w:rPr>
          <w:rFonts w:ascii="Times New Roman" w:hAnsi="Times New Roman" w:cs="Times New Roman"/>
          <w:i/>
          <w:sz w:val="28"/>
          <w:szCs w:val="28"/>
        </w:rPr>
        <w:t>)</w:t>
      </w:r>
      <w:r w:rsidRPr="002D2A3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417"/>
        <w:gridCol w:w="1134"/>
        <w:gridCol w:w="1276"/>
        <w:gridCol w:w="2977"/>
        <w:gridCol w:w="1842"/>
        <w:gridCol w:w="2410"/>
        <w:gridCol w:w="1985"/>
      </w:tblGrid>
      <w:tr w:rsidR="00137C86" w:rsidRPr="001F43F0" w14:paraId="670EA0D8" w14:textId="6AECF79C" w:rsidTr="00DC2C92">
        <w:tc>
          <w:tcPr>
            <w:tcW w:w="426" w:type="dxa"/>
            <w:vAlign w:val="center"/>
          </w:tcPr>
          <w:p w14:paraId="1466E05D" w14:textId="426FF899" w:rsidR="00137C86" w:rsidRPr="00485BD7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485BD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Наименование проекта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 указанием вида НПА</w:t>
            </w:r>
          </w:p>
        </w:tc>
        <w:tc>
          <w:tcPr>
            <w:tcW w:w="1417" w:type="dxa"/>
            <w:vAlign w:val="center"/>
          </w:tcPr>
          <w:p w14:paraId="43B4C48C" w14:textId="41061E1D" w:rsidR="00137C86" w:rsidRPr="00485BD7" w:rsidRDefault="00137C86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Госорган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разработчик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485BD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Планируемая дата размещения</w:t>
            </w:r>
          </w:p>
        </w:tc>
        <w:tc>
          <w:tcPr>
            <w:tcW w:w="1276" w:type="dxa"/>
            <w:vAlign w:val="center"/>
          </w:tcPr>
          <w:p w14:paraId="45CB0950" w14:textId="0CCEF398" w:rsidR="00137C86" w:rsidRPr="00485BD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Краткое содержание проекта</w:t>
            </w:r>
            <w:r w:rsidR="0047306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 описание основных положений</w:t>
            </w:r>
          </w:p>
        </w:tc>
        <w:tc>
          <w:tcPr>
            <w:tcW w:w="2977" w:type="dxa"/>
            <w:vAlign w:val="center"/>
          </w:tcPr>
          <w:p w14:paraId="7642C889" w14:textId="77777777" w:rsidR="00473061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Сведения о поручении,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</w: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 реализацию которого разработан проект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и срок его исполнения</w:t>
            </w:r>
          </w:p>
          <w:p w14:paraId="78E066D5" w14:textId="2F449CDE" w:rsidR="00137C86" w:rsidRDefault="00473061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F44F3D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kk-KZ"/>
              </w:rPr>
            </w:pPr>
          </w:p>
          <w:p w14:paraId="1E337802" w14:textId="43E36EBD" w:rsidR="00137C86" w:rsidRPr="00C70B2E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C70B2E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 xml:space="preserve">* в случае, если проект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 xml:space="preserve">разрабатывается в </w:t>
            </w:r>
            <w:r w:rsidRPr="00C70B2E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>инициатив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>ном порядке – заполняется «инициативный»</w:t>
            </w:r>
          </w:p>
        </w:tc>
        <w:tc>
          <w:tcPr>
            <w:tcW w:w="1842" w:type="dxa"/>
            <w:vAlign w:val="center"/>
          </w:tcPr>
          <w:p w14:paraId="050E86EC" w14:textId="17C93893" w:rsidR="00137C86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485BD7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3A3BA5F2" w14:textId="77777777" w:rsidR="00DC2C92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4371302" w14:textId="77777777" w:rsidR="00DC2C92" w:rsidRDefault="00DC2C92" w:rsidP="00DC2C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</w:pPr>
            <w:r w:rsidRPr="00F44F3D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DC2C92" w:rsidRDefault="00DC2C92" w:rsidP="00DC2C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44F3D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>и пр.)</w:t>
            </w:r>
          </w:p>
        </w:tc>
      </w:tr>
      <w:tr w:rsidR="002D2A3B" w:rsidRPr="001F43F0" w14:paraId="45582F88" w14:textId="0B25881C" w:rsidTr="00642FBE">
        <w:tc>
          <w:tcPr>
            <w:tcW w:w="426" w:type="dxa"/>
            <w:vAlign w:val="center"/>
          </w:tcPr>
          <w:p w14:paraId="373D7442" w14:textId="65F230AE" w:rsidR="002D2A3B" w:rsidRPr="00485BD7" w:rsidRDefault="002D2A3B" w:rsidP="002D2A3B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  <w:vAlign w:val="center"/>
          </w:tcPr>
          <w:p w14:paraId="6B7746D6" w14:textId="77777777" w:rsidR="002D2A3B" w:rsidRPr="002D2A3B" w:rsidRDefault="002D2A3B" w:rsidP="002D2A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486841" w14:textId="77777777" w:rsidR="002D2A3B" w:rsidRPr="002D2A3B" w:rsidRDefault="002D2A3B" w:rsidP="002D2A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393711" w14:textId="04D453FE" w:rsidR="002D2A3B" w:rsidRPr="002D2A3B" w:rsidRDefault="002D2A3B" w:rsidP="002D2A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2A3B">
              <w:rPr>
                <w:rFonts w:ascii="Times New Roman" w:hAnsi="Times New Roman" w:cs="Times New Roman"/>
                <w:sz w:val="16"/>
                <w:szCs w:val="16"/>
              </w:rPr>
              <w:t>Проект приказа Министра финансов Республики Казахстан</w:t>
            </w:r>
          </w:p>
          <w:p w14:paraId="60A6EA99" w14:textId="77777777" w:rsidR="002D2A3B" w:rsidRPr="002D2A3B" w:rsidRDefault="002D2A3B" w:rsidP="002D2A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E2B4C0" w14:textId="77777777" w:rsidR="00704E58" w:rsidRDefault="002D2A3B" w:rsidP="002D2A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2A3B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состава Консультативного совета по рассмотрению вопросов, связанных с горизонтальным мониторингом и положения о его деятельности» </w:t>
            </w:r>
          </w:p>
          <w:p w14:paraId="4BA1D022" w14:textId="696EFCBC" w:rsidR="002D2A3B" w:rsidRPr="002D2A3B" w:rsidRDefault="002D2A3B" w:rsidP="002D2A3B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2A3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(далее – Проект)</w:t>
            </w:r>
          </w:p>
        </w:tc>
        <w:tc>
          <w:tcPr>
            <w:tcW w:w="1417" w:type="dxa"/>
          </w:tcPr>
          <w:p w14:paraId="16DF740D" w14:textId="77777777" w:rsidR="002D2A3B" w:rsidRPr="002D2A3B" w:rsidRDefault="002D2A3B" w:rsidP="002D2A3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197F3167" w14:textId="77777777" w:rsidR="002D2A3B" w:rsidRPr="002D2A3B" w:rsidRDefault="002D2A3B" w:rsidP="002D2A3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20DF036E" w14:textId="77777777" w:rsidR="002D2A3B" w:rsidRPr="002D2A3B" w:rsidRDefault="002D2A3B" w:rsidP="002D2A3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0F16B44E" w14:textId="3F970D1E" w:rsidR="002D2A3B" w:rsidRPr="002D2A3B" w:rsidRDefault="002D2A3B" w:rsidP="002D2A3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2A3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</w:t>
            </w:r>
            <w:r w:rsidRPr="002D2A3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D2A3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митет государственных доходов </w:t>
            </w:r>
            <w:r w:rsidRPr="002D2A3B">
              <w:rPr>
                <w:rFonts w:ascii="Times New Roman" w:hAnsi="Times New Roman" w:cs="Times New Roman"/>
                <w:sz w:val="16"/>
                <w:szCs w:val="16"/>
              </w:rPr>
              <w:t>Министерства финансов Республики Казахстан</w:t>
            </w:r>
            <w:r w:rsidRPr="002D2A3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Департамент крупных налогоплательщиков</w:t>
            </w:r>
          </w:p>
          <w:p w14:paraId="750FD4D9" w14:textId="77777777" w:rsidR="002D2A3B" w:rsidRPr="002D2A3B" w:rsidRDefault="002D2A3B" w:rsidP="002D2A3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2A3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Управление горизонтального мониторинга</w:t>
            </w:r>
          </w:p>
          <w:p w14:paraId="7B6571BA" w14:textId="77777777" w:rsidR="002D2A3B" w:rsidRPr="002D2A3B" w:rsidRDefault="002D2A3B" w:rsidP="002D2A3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2A3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Главный эксперт</w:t>
            </w:r>
          </w:p>
          <w:p w14:paraId="7DC8F829" w14:textId="77777777" w:rsidR="002D2A3B" w:rsidRPr="002D2A3B" w:rsidRDefault="002D2A3B" w:rsidP="002D2A3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2A3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Ертаева Меруерт Ерланқызы</w:t>
            </w:r>
          </w:p>
          <w:p w14:paraId="21E52605" w14:textId="77777777" w:rsidR="002D2A3B" w:rsidRPr="002D2A3B" w:rsidRDefault="002D2A3B" w:rsidP="002D2A3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2A3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тел. 87029739198</w:t>
            </w:r>
          </w:p>
          <w:p w14:paraId="5412FDA4" w14:textId="77777777" w:rsidR="002D2A3B" w:rsidRPr="002D2A3B" w:rsidRDefault="002D2A3B" w:rsidP="002D2A3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19BA7F1F" w14:textId="7B8C0226" w:rsidR="002D2A3B" w:rsidRPr="002D2A3B" w:rsidRDefault="002D2A3B" w:rsidP="002D2A3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2A3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Июль-Август 2025 года</w:t>
            </w:r>
          </w:p>
        </w:tc>
        <w:tc>
          <w:tcPr>
            <w:tcW w:w="1276" w:type="dxa"/>
            <w:vAlign w:val="center"/>
          </w:tcPr>
          <w:p w14:paraId="1FB2363F" w14:textId="283C2A42" w:rsidR="002D2A3B" w:rsidRPr="002D2A3B" w:rsidRDefault="002D2A3B" w:rsidP="008C05C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2A3B">
              <w:rPr>
                <w:rFonts w:ascii="Times New Roman" w:hAnsi="Times New Roman" w:cs="Times New Roman"/>
                <w:sz w:val="16"/>
                <w:szCs w:val="16"/>
              </w:rPr>
              <w:t>В целях реализации</w:t>
            </w:r>
            <w:r w:rsidRPr="002D2A3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2D2A3B">
              <w:rPr>
                <w:rFonts w:ascii="Times New Roman" w:hAnsi="Times New Roman" w:cs="Times New Roman"/>
                <w:sz w:val="16"/>
                <w:szCs w:val="16"/>
              </w:rPr>
              <w:t xml:space="preserve">Налогового кодекса Республики Казахстан утверждается  </w:t>
            </w:r>
            <w:r w:rsidRPr="002D2A3B">
              <w:rPr>
                <w:rFonts w:ascii="Times New Roman" w:hAnsi="Times New Roman" w:cs="Times New Roman"/>
                <w:bCs/>
                <w:sz w:val="16"/>
                <w:szCs w:val="16"/>
              </w:rPr>
              <w:t>состав Консультативного совета по рассмотрению вопросов, связанных с горизонтальным мониторингом и положени</w:t>
            </w:r>
            <w:r w:rsidR="006A4E4E"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2A3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 его деятельности</w:t>
            </w:r>
            <w:r w:rsidRPr="002D2A3B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.</w:t>
            </w:r>
          </w:p>
        </w:tc>
        <w:tc>
          <w:tcPr>
            <w:tcW w:w="2977" w:type="dxa"/>
            <w:vAlign w:val="center"/>
          </w:tcPr>
          <w:p w14:paraId="1F861E3F" w14:textId="09B078E0" w:rsidR="002D2A3B" w:rsidRPr="002D2A3B" w:rsidRDefault="002D2A3B" w:rsidP="002D2A3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2A3B">
              <w:rPr>
                <w:rFonts w:ascii="Times New Roman" w:hAnsi="Times New Roman" w:cs="Times New Roman"/>
                <w:sz w:val="16"/>
                <w:szCs w:val="16"/>
              </w:rPr>
              <w:t>Налоговый кодекс Республики Казахстан</w:t>
            </w:r>
          </w:p>
        </w:tc>
        <w:tc>
          <w:tcPr>
            <w:tcW w:w="1842" w:type="dxa"/>
            <w:vAlign w:val="center"/>
          </w:tcPr>
          <w:p w14:paraId="7B3373CB" w14:textId="77777777" w:rsidR="00704E58" w:rsidRDefault="00704E58" w:rsidP="002D2A3B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6F8FECBF" w14:textId="77777777" w:rsidR="00704E58" w:rsidRDefault="00704E58" w:rsidP="002D2A3B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593FDD53" w14:textId="7FEE2F0C" w:rsidR="002D2A3B" w:rsidRPr="002D2A3B" w:rsidRDefault="002D2A3B" w:rsidP="002D2A3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A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Целью</w:t>
            </w:r>
            <w:r w:rsidRPr="002D2A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Проекта является реализация пункта 5 статьи 148</w:t>
            </w:r>
            <w:r w:rsidRPr="002D2A3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D2A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Налогового кодекса Республики Казахстан, а именно </w:t>
            </w:r>
            <w:r w:rsidRPr="002D2A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утверждение </w:t>
            </w:r>
            <w:r w:rsidRPr="002D2A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состава Консультативного совета по рассмотрению вопросов, связанных с горизонтальным мониторингом и положения о его деятельности</w:t>
            </w:r>
            <w:r w:rsidRPr="002D2A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  <w:p w14:paraId="12B411A4" w14:textId="77777777" w:rsidR="00704E58" w:rsidRDefault="00704E58" w:rsidP="002D2A3B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021AAFD8" w14:textId="7F7A524B" w:rsidR="002D2A3B" w:rsidRPr="002D2A3B" w:rsidRDefault="002D2A3B" w:rsidP="002D2A3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A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Ожидаемым результатом</w:t>
            </w:r>
            <w:r w:rsidRPr="002D2A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является урегулиров</w:t>
            </w:r>
            <w:r w:rsidRPr="006A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ание</w:t>
            </w:r>
            <w:r w:rsidRPr="002D2A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разногласий между </w:t>
            </w:r>
            <w:r w:rsidRPr="002D2A3B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К</w:t>
            </w:r>
            <w:r w:rsidRPr="002D2A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2D2A3B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митетом </w:t>
            </w:r>
            <w:r w:rsidRPr="002D2A3B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lastRenderedPageBreak/>
              <w:t xml:space="preserve">государственных доходов </w:t>
            </w:r>
            <w:r w:rsidRPr="002D2A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Министерства финансов Республики Казахстан</w:t>
            </w:r>
            <w:r w:rsidRPr="002D2A3B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</w:t>
            </w:r>
            <w:r w:rsidRPr="002D2A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 участником горизонтального мониторинга, возникающих в ходе проведения горизонтального мониторинга.</w:t>
            </w:r>
          </w:p>
          <w:p w14:paraId="483B59BD" w14:textId="77777777" w:rsidR="002D2A3B" w:rsidRPr="002D2A3B" w:rsidRDefault="002D2A3B" w:rsidP="002D2A3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410" w:type="dxa"/>
            <w:vAlign w:val="center"/>
          </w:tcPr>
          <w:p w14:paraId="70674893" w14:textId="65F80F18" w:rsidR="002D2A3B" w:rsidRPr="002D2A3B" w:rsidRDefault="002D2A3B" w:rsidP="00704E5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2A3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Данный Проект  разработан в целях урегулирова</w:t>
            </w:r>
            <w:r w:rsidRPr="006A4E4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ния</w:t>
            </w:r>
            <w:r w:rsidRPr="002D2A3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разногласий между Комитетом государственных доходов Министерства финансов Республики Казахстан и участником горизонтального мониторинга, возникающих в ходе проведения горизонтального мониторинга, в связи с чем отрицательные социально-экономические, правовые и иные последствия </w:t>
            </w:r>
            <w:r w:rsidRPr="005610F6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отсутствуют.</w:t>
            </w:r>
          </w:p>
        </w:tc>
        <w:tc>
          <w:tcPr>
            <w:tcW w:w="1985" w:type="dxa"/>
          </w:tcPr>
          <w:p w14:paraId="09BC7F7B" w14:textId="77777777" w:rsidR="002D2A3B" w:rsidRPr="00704E58" w:rsidRDefault="002D2A3B" w:rsidP="00704E5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704E5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Имеются. </w:t>
            </w:r>
          </w:p>
          <w:p w14:paraId="1F733AF9" w14:textId="746D31C1" w:rsidR="002D2A3B" w:rsidRPr="002D2A3B" w:rsidRDefault="002D2A3B" w:rsidP="00704E5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2A3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Проект разработан в целях утверждения </w:t>
            </w:r>
            <w:r w:rsidRPr="002D2A3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состава Консультативного совета по рассмотрению вопросов, связанных с горизонтальным мониторингом и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D2A3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положения о его деятельности</w:t>
            </w:r>
            <w:r w:rsidRPr="002D2A3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для урегулирования разногласий между Комитетом государственных доходов Министерства финансов Республики Казахстан и участником горизонтального мониторинга, возникающих в ходе проведения горизонтального </w:t>
            </w:r>
            <w:r w:rsidRPr="002D2A3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мониторинга.</w:t>
            </w:r>
          </w:p>
          <w:p w14:paraId="22AA1928" w14:textId="77777777" w:rsidR="002D2A3B" w:rsidRPr="002D2A3B" w:rsidRDefault="002D2A3B" w:rsidP="00704E5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04E5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В случае отложения срока размещения данного Проекта</w:t>
            </w:r>
            <w:r w:rsidRPr="002D2A3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, повлечет отсутствию чётких процедур и регламента работы Консультативного совета, что может вызвать неопределенность при рассмотрении разногласий в ходе проведения горизонтального мониторинга.</w:t>
            </w:r>
          </w:p>
          <w:p w14:paraId="7293DDEF" w14:textId="77777777" w:rsidR="002D2A3B" w:rsidRPr="002D2A3B" w:rsidRDefault="002D2A3B" w:rsidP="00704E58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</w:pPr>
            <w:r w:rsidRPr="002D2A3B"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  <w:t>Справочно:</w:t>
            </w:r>
          </w:p>
          <w:p w14:paraId="39E35E35" w14:textId="2DB601D3" w:rsidR="002D2A3B" w:rsidRPr="002D2A3B" w:rsidRDefault="002D2A3B" w:rsidP="00704E5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2A3B"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  <w:t>В соответствии с Регламентом Правительства Республики Казахстан (Постановление от 6 января 2023 года № 10) сроки разработки проектов правовых актов указанных в распоряжении Премьер-Министра и внесения их на государственную регистрацию в органы юстиции, не должны превышать двух месяцев со дня подписания Президентом закона.</w:t>
            </w:r>
          </w:p>
        </w:tc>
      </w:tr>
    </w:tbl>
    <w:p w14:paraId="25960BA1" w14:textId="5EB42F52" w:rsidR="002453BD" w:rsidRDefault="002453BD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1909E44" w14:textId="329A5B36" w:rsidR="00137C86" w:rsidRP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Согласовано:</w:t>
      </w:r>
    </w:p>
    <w:p w14:paraId="66AA0327" w14:textId="5AE72193" w:rsidR="00DC2C92" w:rsidRP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______юридическая служба</w:t>
      </w:r>
    </w:p>
    <w:p w14:paraId="7B04ED2E" w14:textId="336726AC" w:rsid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______ответственное структрное подразделение по связям с общественностью и СМИ</w:t>
      </w:r>
    </w:p>
    <w:p w14:paraId="6FFFE55B" w14:textId="1F311D3E" w:rsidR="00DC2C92" w:rsidRP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17437213" w14:textId="77777777" w:rsidR="00DC2C92" w:rsidRPr="001F43F0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C2C92" w:rsidRPr="001F43F0" w:rsidSect="00F33F7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96DAD1C6"/>
    <w:lvl w:ilvl="0" w:tplc="4DB8221C">
      <w:start w:val="1"/>
      <w:numFmt w:val="decimal"/>
      <w:lvlText w:val="%1."/>
      <w:lvlJc w:val="left"/>
      <w:pPr>
        <w:ind w:left="360" w:hanging="360"/>
      </w:pPr>
      <w:rPr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35297"/>
    <w:rsid w:val="00070436"/>
    <w:rsid w:val="000F30E1"/>
    <w:rsid w:val="000F6DA6"/>
    <w:rsid w:val="0011467A"/>
    <w:rsid w:val="00137C86"/>
    <w:rsid w:val="00147ACF"/>
    <w:rsid w:val="00155BBC"/>
    <w:rsid w:val="001805AE"/>
    <w:rsid w:val="001C06B5"/>
    <w:rsid w:val="001F415B"/>
    <w:rsid w:val="001F43F0"/>
    <w:rsid w:val="002453BD"/>
    <w:rsid w:val="002D2A3B"/>
    <w:rsid w:val="00311639"/>
    <w:rsid w:val="003D4FB1"/>
    <w:rsid w:val="003F72D4"/>
    <w:rsid w:val="00473061"/>
    <w:rsid w:val="00485BD7"/>
    <w:rsid w:val="004B6E7D"/>
    <w:rsid w:val="004C0F23"/>
    <w:rsid w:val="004C16D3"/>
    <w:rsid w:val="00523D8A"/>
    <w:rsid w:val="0053274E"/>
    <w:rsid w:val="00535156"/>
    <w:rsid w:val="00550F02"/>
    <w:rsid w:val="005610F6"/>
    <w:rsid w:val="00567A4F"/>
    <w:rsid w:val="006A4E4E"/>
    <w:rsid w:val="006D7A01"/>
    <w:rsid w:val="006E3749"/>
    <w:rsid w:val="00704E58"/>
    <w:rsid w:val="00765989"/>
    <w:rsid w:val="007778DD"/>
    <w:rsid w:val="007A33D2"/>
    <w:rsid w:val="007D0DA3"/>
    <w:rsid w:val="007D309F"/>
    <w:rsid w:val="007D4654"/>
    <w:rsid w:val="007F0ADA"/>
    <w:rsid w:val="008A2587"/>
    <w:rsid w:val="008C05CF"/>
    <w:rsid w:val="008E1B42"/>
    <w:rsid w:val="00906985"/>
    <w:rsid w:val="00932161"/>
    <w:rsid w:val="00A54555"/>
    <w:rsid w:val="00A80AEC"/>
    <w:rsid w:val="00A9631F"/>
    <w:rsid w:val="00AD370F"/>
    <w:rsid w:val="00AE44BC"/>
    <w:rsid w:val="00AE7AA1"/>
    <w:rsid w:val="00B007AD"/>
    <w:rsid w:val="00B16F4C"/>
    <w:rsid w:val="00B30365"/>
    <w:rsid w:val="00B40E7A"/>
    <w:rsid w:val="00C70B2E"/>
    <w:rsid w:val="00D36713"/>
    <w:rsid w:val="00D42354"/>
    <w:rsid w:val="00D6508E"/>
    <w:rsid w:val="00DC2C92"/>
    <w:rsid w:val="00DF46C2"/>
    <w:rsid w:val="00E059E0"/>
    <w:rsid w:val="00E712A6"/>
    <w:rsid w:val="00E7139F"/>
    <w:rsid w:val="00E937A9"/>
    <w:rsid w:val="00EE2DCC"/>
    <w:rsid w:val="00F33F7B"/>
    <w:rsid w:val="00F44F3D"/>
    <w:rsid w:val="00F6027E"/>
    <w:rsid w:val="00F7469E"/>
    <w:rsid w:val="00F94608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95803DCF-8B46-4415-81FA-DDE567165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2219B-0107-4777-A09F-EFAA3BCA5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Ертаева Меруерт Ерланқызы</cp:lastModifiedBy>
  <cp:revision>11</cp:revision>
  <dcterms:created xsi:type="dcterms:W3CDTF">2025-04-21T07:22:00Z</dcterms:created>
  <dcterms:modified xsi:type="dcterms:W3CDTF">2025-08-12T13:04:00Z</dcterms:modified>
</cp:coreProperties>
</file>